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80" w:rsidRPr="007C6123" w:rsidRDefault="00FF1280" w:rsidP="00FF1280">
      <w:pPr>
        <w:ind w:right="24"/>
        <w:jc w:val="center"/>
        <w:rPr>
          <w:b/>
          <w:sz w:val="26"/>
          <w:szCs w:val="26"/>
        </w:rPr>
      </w:pPr>
      <w:r w:rsidRPr="007C6123">
        <w:rPr>
          <w:b/>
          <w:sz w:val="26"/>
          <w:szCs w:val="26"/>
        </w:rPr>
        <w:t>СОВЕТ ДЕПУТАТОВ НОВОЗЫКОВСКОГО СЕЛЬСОВЕТА</w:t>
      </w:r>
    </w:p>
    <w:p w:rsidR="00FF1280" w:rsidRPr="007C6123" w:rsidRDefault="00FF1280" w:rsidP="00FF1280">
      <w:pPr>
        <w:jc w:val="center"/>
        <w:rPr>
          <w:b/>
          <w:sz w:val="26"/>
          <w:szCs w:val="26"/>
        </w:rPr>
      </w:pPr>
      <w:r w:rsidRPr="007C6123">
        <w:rPr>
          <w:b/>
          <w:sz w:val="26"/>
          <w:szCs w:val="26"/>
        </w:rPr>
        <w:t>КРАСНОГОРСКОГО РАЙОНА АЛТАЙСКОГО КРАЯ</w:t>
      </w:r>
    </w:p>
    <w:p w:rsidR="00FF1280" w:rsidRPr="007C6123" w:rsidRDefault="00FF1280" w:rsidP="00FF1280">
      <w:pPr>
        <w:jc w:val="center"/>
        <w:rPr>
          <w:b/>
          <w:sz w:val="26"/>
          <w:szCs w:val="26"/>
        </w:rPr>
      </w:pPr>
    </w:p>
    <w:p w:rsidR="00FF1280" w:rsidRPr="007C6123" w:rsidRDefault="00FF1280" w:rsidP="00FF1280">
      <w:pPr>
        <w:jc w:val="center"/>
        <w:rPr>
          <w:sz w:val="26"/>
          <w:szCs w:val="26"/>
        </w:rPr>
      </w:pPr>
      <w:r w:rsidRPr="007C6123">
        <w:rPr>
          <w:sz w:val="26"/>
          <w:szCs w:val="26"/>
        </w:rPr>
        <w:t>РЕШЕНИЕ</w:t>
      </w:r>
    </w:p>
    <w:p w:rsidR="00FF1280" w:rsidRPr="007C6123" w:rsidRDefault="004208EB" w:rsidP="00FF1280">
      <w:pPr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15.11.2024      </w:t>
      </w:r>
      <w:r w:rsidR="00FF1280" w:rsidRPr="007C6123">
        <w:rPr>
          <w:sz w:val="26"/>
          <w:szCs w:val="26"/>
        </w:rPr>
        <w:t xml:space="preserve">            </w:t>
      </w:r>
      <w:r w:rsidRPr="007C6123">
        <w:rPr>
          <w:sz w:val="26"/>
          <w:szCs w:val="26"/>
        </w:rPr>
        <w:t xml:space="preserve">                              </w:t>
      </w:r>
      <w:r w:rsidR="00FF1280" w:rsidRPr="007C6123">
        <w:rPr>
          <w:sz w:val="26"/>
          <w:szCs w:val="26"/>
        </w:rPr>
        <w:t xml:space="preserve">                               </w:t>
      </w:r>
      <w:r w:rsidR="007C6123">
        <w:rPr>
          <w:sz w:val="26"/>
          <w:szCs w:val="26"/>
        </w:rPr>
        <w:t xml:space="preserve">              </w:t>
      </w:r>
      <w:r w:rsidR="00FF1280" w:rsidRPr="007C6123">
        <w:rPr>
          <w:sz w:val="26"/>
          <w:szCs w:val="26"/>
        </w:rPr>
        <w:t xml:space="preserve">          </w:t>
      </w:r>
      <w:r w:rsidRPr="007C6123">
        <w:rPr>
          <w:sz w:val="26"/>
          <w:szCs w:val="26"/>
        </w:rPr>
        <w:t xml:space="preserve">              </w:t>
      </w:r>
      <w:r w:rsidR="00FF1280" w:rsidRPr="007C6123">
        <w:rPr>
          <w:sz w:val="26"/>
          <w:szCs w:val="26"/>
        </w:rPr>
        <w:t>№</w:t>
      </w:r>
      <w:r w:rsidR="00AC2F54">
        <w:rPr>
          <w:sz w:val="26"/>
          <w:szCs w:val="26"/>
        </w:rPr>
        <w:t>26</w:t>
      </w:r>
      <w:bookmarkStart w:id="0" w:name="_GoBack"/>
      <w:bookmarkEnd w:id="0"/>
      <w:r w:rsidR="00FF1280" w:rsidRPr="007C6123">
        <w:rPr>
          <w:sz w:val="26"/>
          <w:szCs w:val="26"/>
        </w:rPr>
        <w:t xml:space="preserve">   </w:t>
      </w:r>
    </w:p>
    <w:p w:rsidR="00FF1280" w:rsidRPr="007C6123" w:rsidRDefault="00FF1280" w:rsidP="00FF1280">
      <w:pPr>
        <w:jc w:val="center"/>
        <w:rPr>
          <w:sz w:val="26"/>
          <w:szCs w:val="26"/>
        </w:rPr>
      </w:pPr>
      <w:r w:rsidRPr="007C6123">
        <w:rPr>
          <w:sz w:val="26"/>
          <w:szCs w:val="26"/>
        </w:rPr>
        <w:t>с. Новозыково</w:t>
      </w:r>
    </w:p>
    <w:p w:rsidR="00FF1280" w:rsidRPr="007C6123" w:rsidRDefault="00FF1280" w:rsidP="00FF1280">
      <w:pPr>
        <w:rPr>
          <w:sz w:val="26"/>
          <w:szCs w:val="26"/>
        </w:rPr>
      </w:pPr>
    </w:p>
    <w:p w:rsidR="00FF1280" w:rsidRPr="007C6123" w:rsidRDefault="00FF1280" w:rsidP="00FF1280">
      <w:pPr>
        <w:ind w:right="-104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>О   назначении   публичных слушаний</w:t>
      </w:r>
    </w:p>
    <w:p w:rsidR="00FF1280" w:rsidRPr="007C6123" w:rsidRDefault="00FF1280" w:rsidP="00FF1280">
      <w:pPr>
        <w:ind w:right="-104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>по проекту бюджета муниципального</w:t>
      </w:r>
    </w:p>
    <w:p w:rsidR="007C6123" w:rsidRPr="007C6123" w:rsidRDefault="00FF1280" w:rsidP="00FF1280">
      <w:pPr>
        <w:ind w:right="-104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образования </w:t>
      </w:r>
      <w:r w:rsidR="000941F5" w:rsidRPr="007C6123">
        <w:rPr>
          <w:sz w:val="26"/>
          <w:szCs w:val="26"/>
        </w:rPr>
        <w:t>сельское поселение</w:t>
      </w:r>
      <w:r w:rsidR="007C6123" w:rsidRPr="007C6123">
        <w:rPr>
          <w:sz w:val="26"/>
          <w:szCs w:val="26"/>
        </w:rPr>
        <w:t xml:space="preserve"> </w:t>
      </w:r>
      <w:proofErr w:type="gramStart"/>
      <w:r w:rsidRPr="007C6123">
        <w:rPr>
          <w:sz w:val="26"/>
          <w:szCs w:val="26"/>
        </w:rPr>
        <w:t>Ново</w:t>
      </w:r>
      <w:proofErr w:type="gramEnd"/>
      <w:r w:rsidR="007C6123" w:rsidRPr="007C6123">
        <w:rPr>
          <w:sz w:val="26"/>
          <w:szCs w:val="26"/>
        </w:rPr>
        <w:t>-</w:t>
      </w:r>
    </w:p>
    <w:p w:rsidR="007C6123" w:rsidRPr="007C6123" w:rsidRDefault="00FF1280" w:rsidP="00FF1280">
      <w:pPr>
        <w:ind w:right="-104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>зыковский сельсовет</w:t>
      </w:r>
      <w:r w:rsidR="007C6123" w:rsidRPr="007C6123">
        <w:rPr>
          <w:sz w:val="26"/>
          <w:szCs w:val="26"/>
        </w:rPr>
        <w:t xml:space="preserve"> </w:t>
      </w:r>
      <w:r w:rsidRPr="007C6123">
        <w:rPr>
          <w:sz w:val="26"/>
          <w:szCs w:val="26"/>
        </w:rPr>
        <w:t>Красногорского</w:t>
      </w:r>
    </w:p>
    <w:p w:rsidR="00FF1280" w:rsidRPr="007C6123" w:rsidRDefault="007C6123" w:rsidP="00FF1280">
      <w:pPr>
        <w:ind w:right="-104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района </w:t>
      </w:r>
      <w:r w:rsidR="00FF1280" w:rsidRPr="007C6123">
        <w:rPr>
          <w:sz w:val="26"/>
          <w:szCs w:val="26"/>
        </w:rPr>
        <w:t>Алтайского</w:t>
      </w:r>
      <w:r w:rsidRPr="007C6123">
        <w:rPr>
          <w:sz w:val="26"/>
          <w:szCs w:val="26"/>
        </w:rPr>
        <w:t xml:space="preserve"> края на </w:t>
      </w:r>
      <w:r w:rsidR="00FF1280" w:rsidRPr="007C6123">
        <w:rPr>
          <w:sz w:val="26"/>
          <w:szCs w:val="26"/>
        </w:rPr>
        <w:t>2025 год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    Руководствуясь статьей 28 Федерального закона от 06.10.2003 № 131-ФЗ «Об общих принципах организации местного самоуправления в Российской Федерации», в соответствии со статьями 14, 23 Устава муниципального образования </w:t>
      </w:r>
      <w:r w:rsidR="00554A46" w:rsidRPr="007C6123">
        <w:rPr>
          <w:sz w:val="26"/>
          <w:szCs w:val="26"/>
        </w:rPr>
        <w:t>сельское посел</w:t>
      </w:r>
      <w:r w:rsidR="000941F5" w:rsidRPr="007C6123">
        <w:rPr>
          <w:sz w:val="26"/>
          <w:szCs w:val="26"/>
        </w:rPr>
        <w:t xml:space="preserve">ение </w:t>
      </w:r>
      <w:r w:rsidRPr="007C6123">
        <w:rPr>
          <w:sz w:val="26"/>
          <w:szCs w:val="26"/>
        </w:rPr>
        <w:t>Новозыковский сельсовет Красногорского района Алтайского края, Совет депутатов Новозыковского сельсовета РЕШИЛ: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   1. Назначить публичные слушания по проекту бюджета муниципального образования</w:t>
      </w:r>
      <w:r w:rsidR="000941F5" w:rsidRPr="007C6123">
        <w:rPr>
          <w:sz w:val="26"/>
          <w:szCs w:val="26"/>
        </w:rPr>
        <w:t xml:space="preserve"> сельское </w:t>
      </w:r>
      <w:r w:rsidR="00004C99" w:rsidRPr="007C6123">
        <w:rPr>
          <w:sz w:val="26"/>
          <w:szCs w:val="26"/>
        </w:rPr>
        <w:t>поселение Новозыковский</w:t>
      </w:r>
      <w:r w:rsidRPr="007C6123">
        <w:rPr>
          <w:sz w:val="26"/>
          <w:szCs w:val="26"/>
        </w:rPr>
        <w:t xml:space="preserve"> сельсовет Красногорского района Алтайского края на 2025 год на 20 декабря 2024 года.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  2. Создать комиссию по подготовке и проведению публичных слушаний (далее комиссия) в составе: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 -Абалмасова Елена Сергеевна, председатель Совета депутатов Новозыковского сельсовета;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 -Смирнова Марина Геннадьевна, депутат Совета депутатов Новозыковского сельсовет по десятимандатному избирательного округа № 1;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 -Киреев Павел Сергеевич, депутат Совета депутатов Новозыковского сельсовета по десятимандатному избирательного округа № 1;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 -Безгин Александр Алексеевич, депутат Совета депутатов Новозыковского сельсовета по десятимандатному избирательного округа № 1;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-Бовинова Ольга Леонидовна, ведущий специалист централизованной бухгалтерии комитета по финансам, налоговой и кредитной политике Администрации Красногорского района (по согласованию);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3. Определить место нахождения комиссии: село Новозыково, улица Центральная, 25, Администрация сельсовета, кабинет секретаря.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4. Сбор и прием предложений по проекту бюджета муниципального образования </w:t>
      </w:r>
      <w:r w:rsidR="000941F5" w:rsidRPr="007C6123">
        <w:rPr>
          <w:sz w:val="26"/>
          <w:szCs w:val="26"/>
        </w:rPr>
        <w:t xml:space="preserve">сельское поселение </w:t>
      </w:r>
      <w:r w:rsidRPr="007C6123">
        <w:rPr>
          <w:sz w:val="26"/>
          <w:szCs w:val="26"/>
        </w:rPr>
        <w:t xml:space="preserve">Новозыковский сельсовет Красногорского района Алтайского края на 2025 год определить в кабинете секретаря, находящегося в здании Администрации сельсовета. </w:t>
      </w:r>
    </w:p>
    <w:p w:rsidR="00FF1280" w:rsidRPr="007C6123" w:rsidRDefault="00FF1280" w:rsidP="00FF1280">
      <w:pPr>
        <w:ind w:right="-99"/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 5. Ответственным за проведение первого заседания комиссии назначить председателя постоянной комиссии Совета депутатов Новозыковского сельсовета по бюджету, налогам, кредитной политике и экономическому развитию сельсовета Киреева Павла Сергеевича.</w:t>
      </w:r>
    </w:p>
    <w:p w:rsidR="00FF1280" w:rsidRPr="007C6123" w:rsidRDefault="00FF1280" w:rsidP="00FF1280">
      <w:pPr>
        <w:jc w:val="both"/>
        <w:rPr>
          <w:sz w:val="26"/>
          <w:szCs w:val="26"/>
        </w:rPr>
      </w:pPr>
      <w:r w:rsidRPr="007C6123">
        <w:rPr>
          <w:sz w:val="26"/>
          <w:szCs w:val="26"/>
        </w:rPr>
        <w:t xml:space="preserve">         6. Настоящее решение </w:t>
      </w:r>
      <w:r w:rsidRPr="007C6123">
        <w:rPr>
          <w:bCs/>
          <w:sz w:val="26"/>
          <w:szCs w:val="26"/>
        </w:rPr>
        <w:t>подлежит опубликованию в Сборнике муниципальных правовых актов Новозыковского сельсовета Красногорского района Алтайского края и обнародованию на официальном сайте Администрации Новозыковского сельсовета Красногорского района Алтайского края на платформе «ГОСВЕБ».</w:t>
      </w:r>
    </w:p>
    <w:p w:rsidR="00554A46" w:rsidRPr="007C6123" w:rsidRDefault="00554A46" w:rsidP="00FF1280">
      <w:pPr>
        <w:jc w:val="both"/>
        <w:rPr>
          <w:sz w:val="26"/>
          <w:szCs w:val="26"/>
        </w:rPr>
      </w:pPr>
    </w:p>
    <w:p w:rsidR="00FF1280" w:rsidRPr="007C6123" w:rsidRDefault="00FF1280" w:rsidP="00FF1280">
      <w:pPr>
        <w:ind w:left="426" w:right="-99"/>
        <w:jc w:val="both"/>
        <w:rPr>
          <w:sz w:val="26"/>
          <w:szCs w:val="26"/>
        </w:rPr>
      </w:pPr>
    </w:p>
    <w:p w:rsidR="00DE2B09" w:rsidRPr="00554A46" w:rsidRDefault="00FF1280" w:rsidP="007C6123">
      <w:pPr>
        <w:ind w:right="-99"/>
        <w:jc w:val="both"/>
        <w:rPr>
          <w:sz w:val="28"/>
          <w:szCs w:val="28"/>
        </w:rPr>
      </w:pPr>
      <w:r w:rsidRPr="007C6123">
        <w:rPr>
          <w:sz w:val="26"/>
          <w:szCs w:val="26"/>
        </w:rPr>
        <w:t xml:space="preserve">Председатель Совета депутатов                                  </w:t>
      </w:r>
      <w:r w:rsidR="00554A46" w:rsidRPr="007C6123">
        <w:rPr>
          <w:sz w:val="26"/>
          <w:szCs w:val="26"/>
        </w:rPr>
        <w:t xml:space="preserve">                  </w:t>
      </w:r>
      <w:r w:rsidRPr="007C6123">
        <w:rPr>
          <w:sz w:val="26"/>
          <w:szCs w:val="26"/>
        </w:rPr>
        <w:t xml:space="preserve">    Е.С. Абалмасова</w:t>
      </w:r>
    </w:p>
    <w:sectPr w:rsidR="00DE2B09" w:rsidRPr="00554A46" w:rsidSect="007C6123">
      <w:pgSz w:w="11906" w:h="16838"/>
      <w:pgMar w:top="851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F5"/>
    <w:rsid w:val="00004C99"/>
    <w:rsid w:val="000941F5"/>
    <w:rsid w:val="002F72DD"/>
    <w:rsid w:val="004208EB"/>
    <w:rsid w:val="00554A46"/>
    <w:rsid w:val="007C6123"/>
    <w:rsid w:val="008D442A"/>
    <w:rsid w:val="00AC2F54"/>
    <w:rsid w:val="00DE2B09"/>
    <w:rsid w:val="00FC0DF5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A555"/>
  <w15:chartTrackingRefBased/>
  <w15:docId w15:val="{A9E37F92-4BA4-478C-BB10-C3D94454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2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61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2024-11-15T02:36:00Z</cp:lastPrinted>
  <dcterms:created xsi:type="dcterms:W3CDTF">2024-11-12T09:29:00Z</dcterms:created>
  <dcterms:modified xsi:type="dcterms:W3CDTF">2024-11-18T04:10:00Z</dcterms:modified>
</cp:coreProperties>
</file>