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CC" w:rsidRDefault="005E07CC" w:rsidP="005E07CC">
      <w:pPr>
        <w:ind w:right="-8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НОВОЗЫКОВСКОГО</w:t>
      </w:r>
      <w:proofErr w:type="gramEnd"/>
      <w:r>
        <w:rPr>
          <w:b/>
          <w:sz w:val="28"/>
          <w:szCs w:val="28"/>
        </w:rPr>
        <w:t xml:space="preserve"> СЕЛЬСОВЕТА</w:t>
      </w:r>
    </w:p>
    <w:p w:rsidR="005E07CC" w:rsidRDefault="005E07CC" w:rsidP="005E07CC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КРАСНОГОРСКОГО   РАЙОНА АЛТАЙСКОГО КРАЯ</w:t>
      </w:r>
    </w:p>
    <w:p w:rsidR="005E07CC" w:rsidRDefault="005E07CC" w:rsidP="005E07CC">
      <w:pPr>
        <w:ind w:left="-540" w:right="-81"/>
        <w:jc w:val="center"/>
        <w:rPr>
          <w:b/>
          <w:sz w:val="28"/>
          <w:szCs w:val="28"/>
        </w:rPr>
      </w:pPr>
    </w:p>
    <w:p w:rsidR="005E07CC" w:rsidRDefault="005E07CC" w:rsidP="005E07CC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E07CC" w:rsidRDefault="005E07CC" w:rsidP="005E07CC">
      <w:pPr>
        <w:ind w:left="-540" w:right="-81"/>
        <w:jc w:val="center"/>
        <w:rPr>
          <w:b/>
          <w:sz w:val="28"/>
          <w:szCs w:val="28"/>
        </w:rPr>
      </w:pPr>
    </w:p>
    <w:p w:rsidR="005E07CC" w:rsidRDefault="005E07CC" w:rsidP="005E07C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05.02.2025                                                                                                             № 3</w:t>
      </w:r>
    </w:p>
    <w:p w:rsidR="005E07CC" w:rsidRDefault="005E07CC" w:rsidP="005E07CC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 Новозыково</w:t>
      </w: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55919" wp14:editId="6367F6E9">
                <wp:simplePos x="0" y="0"/>
                <wp:positionH relativeFrom="column">
                  <wp:posOffset>-59690</wp:posOffset>
                </wp:positionH>
                <wp:positionV relativeFrom="paragraph">
                  <wp:posOffset>13335</wp:posOffset>
                </wp:positionV>
                <wp:extent cx="3273425" cy="2369820"/>
                <wp:effectExtent l="10795" t="6985" r="1143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7CC" w:rsidRDefault="005E07CC" w:rsidP="005E07CC">
                            <w:pPr>
                              <w:keepNext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предназначенных для сдачи в аренду», утвержденный постановлением Администрации Новозыковского сельсовета от 06.07.2016 № 57</w:t>
                            </w:r>
                          </w:p>
                          <w:p w:rsidR="005E07CC" w:rsidRDefault="005E07CC" w:rsidP="005E07CC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5E07CC" w:rsidRDefault="005E07CC" w:rsidP="005E07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55919" id="Прямоугольник 3" o:spid="_x0000_s1026" style="position:absolute;left:0;text-align:left;margin-left:-4.7pt;margin-top:1.05pt;width:257.75pt;height:1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" strokecolor="white">
                <v:textbox>
                  <w:txbxContent>
                    <w:p w:rsidR="005E07CC" w:rsidRDefault="005E07CC" w:rsidP="005E07CC">
                      <w:pPr>
                        <w:keepNext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предназначенных для сдачи в аренду», утвержденный постановлением Администрации Новозыковского сельсовета от 06.07.2016 № 57</w:t>
                      </w:r>
                    </w:p>
                    <w:p w:rsidR="005E07CC" w:rsidRDefault="005E07CC" w:rsidP="005E07CC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5E07CC" w:rsidRDefault="005E07CC" w:rsidP="005E07CC"/>
                  </w:txbxContent>
                </v:textbox>
              </v:rect>
            </w:pict>
          </mc:Fallback>
        </mc:AlternateContent>
      </w:r>
    </w:p>
    <w:p w:rsidR="005E07CC" w:rsidRDefault="005E07CC" w:rsidP="005E07CC">
      <w:pPr>
        <w:ind w:left="-540" w:right="-81"/>
      </w:pPr>
    </w:p>
    <w:p w:rsidR="005E07CC" w:rsidRDefault="005E07CC" w:rsidP="005E07CC">
      <w:pPr>
        <w:ind w:left="-540" w:right="-81"/>
      </w:pPr>
    </w:p>
    <w:p w:rsidR="005E07CC" w:rsidRDefault="005E07CC" w:rsidP="005E07CC">
      <w:pPr>
        <w:ind w:left="-540" w:right="-81"/>
      </w:pPr>
    </w:p>
    <w:p w:rsidR="005E07CC" w:rsidRDefault="005E07CC" w:rsidP="005E07CC">
      <w:pPr>
        <w:ind w:left="-540" w:right="-81"/>
      </w:pPr>
      <w:r>
        <w:t xml:space="preserve">        </w:t>
      </w:r>
    </w:p>
    <w:p w:rsidR="005E07CC" w:rsidRDefault="005E07CC" w:rsidP="005E07CC">
      <w:pPr>
        <w:ind w:left="-540" w:right="-81"/>
      </w:pPr>
    </w:p>
    <w:p w:rsidR="005E07CC" w:rsidRDefault="005E07CC" w:rsidP="005E07CC">
      <w:pPr>
        <w:keepNext/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E07CC" w:rsidRDefault="005E07CC" w:rsidP="005E07CC">
      <w:pPr>
        <w:keepNext/>
        <w:ind w:left="-540" w:right="-81"/>
        <w:jc w:val="both"/>
        <w:rPr>
          <w:sz w:val="28"/>
          <w:szCs w:val="28"/>
        </w:rPr>
      </w:pPr>
    </w:p>
    <w:p w:rsidR="005E07CC" w:rsidRDefault="005E07CC" w:rsidP="005E07CC">
      <w:pPr>
        <w:keepNext/>
        <w:ind w:left="-540" w:right="-81"/>
        <w:jc w:val="both"/>
        <w:rPr>
          <w:sz w:val="28"/>
          <w:szCs w:val="28"/>
        </w:rPr>
      </w:pPr>
    </w:p>
    <w:p w:rsidR="005E07CC" w:rsidRDefault="005E07CC" w:rsidP="005E07CC">
      <w:pPr>
        <w:keepNext/>
        <w:ind w:left="-540" w:right="-81"/>
        <w:jc w:val="both"/>
        <w:rPr>
          <w:sz w:val="28"/>
          <w:szCs w:val="28"/>
        </w:rPr>
      </w:pPr>
    </w:p>
    <w:p w:rsidR="005E07CC" w:rsidRDefault="005E07CC" w:rsidP="005E07CC">
      <w:pPr>
        <w:keepNext/>
        <w:ind w:left="-540" w:right="-81"/>
        <w:jc w:val="both"/>
        <w:rPr>
          <w:sz w:val="28"/>
          <w:szCs w:val="28"/>
        </w:rPr>
      </w:pPr>
    </w:p>
    <w:p w:rsidR="005E07CC" w:rsidRDefault="005E07CC" w:rsidP="005E07CC">
      <w:pPr>
        <w:keepNext/>
        <w:ind w:left="-540" w:right="-81"/>
        <w:jc w:val="both"/>
        <w:rPr>
          <w:sz w:val="28"/>
          <w:szCs w:val="28"/>
        </w:rPr>
      </w:pPr>
    </w:p>
    <w:p w:rsidR="005E07CC" w:rsidRDefault="005E07CC" w:rsidP="005E07CC">
      <w:pPr>
        <w:keepNext/>
        <w:ind w:left="-540" w:right="-81"/>
        <w:jc w:val="both"/>
        <w:rPr>
          <w:sz w:val="28"/>
          <w:szCs w:val="28"/>
        </w:rPr>
      </w:pPr>
    </w:p>
    <w:p w:rsidR="005E07CC" w:rsidRDefault="005E07CC" w:rsidP="005E07CC">
      <w:pPr>
        <w:pStyle w:val="a3"/>
        <w:ind w:left="0" w:right="-144" w:firstLine="709"/>
        <w:jc w:val="both"/>
        <w:rPr>
          <w:color w:val="000000"/>
          <w:sz w:val="28"/>
          <w:szCs w:val="28"/>
        </w:rPr>
      </w:pPr>
      <w:r w:rsidRPr="00F23D95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 xml:space="preserve">сельское поселение Новозыковский сельсовет </w:t>
      </w:r>
      <w:r w:rsidRPr="00F23D95">
        <w:rPr>
          <w:sz w:val="28"/>
          <w:szCs w:val="28"/>
        </w:rPr>
        <w:t>Красногорский район Алтайского края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 о с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 а н о в л я ю: </w:t>
      </w:r>
    </w:p>
    <w:p w:rsidR="005E07CC" w:rsidRPr="00A4706A" w:rsidRDefault="005E07CC" w:rsidP="005E07CC">
      <w:pPr>
        <w:keepNext/>
        <w:jc w:val="both"/>
        <w:rPr>
          <w:bCs/>
          <w:sz w:val="28"/>
          <w:szCs w:val="28"/>
        </w:rPr>
      </w:pPr>
      <w:r w:rsidRPr="00F23D95">
        <w:rPr>
          <w:sz w:val="28"/>
          <w:szCs w:val="28"/>
        </w:rPr>
        <w:t xml:space="preserve">1.Внести в административный регламент </w:t>
      </w:r>
      <w:r>
        <w:rPr>
          <w:sz w:val="28"/>
          <w:szCs w:val="28"/>
        </w:rPr>
        <w:t>предоставления муниципальной услуги</w:t>
      </w:r>
      <w:r w:rsidRPr="00F23D9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«Предоставление информации об объектах недвижимого имущества, находящегося в муниципальной собственности предназначенных для сдачи в аренду», утвержденный постановлением Администрации Новозыковского сельсовета от 06.07.2016 № 57 </w:t>
      </w:r>
      <w:r w:rsidRPr="00F23D95">
        <w:rPr>
          <w:sz w:val="28"/>
          <w:szCs w:val="28"/>
        </w:rPr>
        <w:t>следующие изменения:</w:t>
      </w:r>
    </w:p>
    <w:p w:rsidR="005E07CC" w:rsidRPr="00744F0E" w:rsidRDefault="005E07CC" w:rsidP="005E07CC">
      <w:pPr>
        <w:widowControl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 пункт 2.4.</w:t>
      </w:r>
      <w:r w:rsidRPr="00744F0E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«Р</w:t>
      </w:r>
      <w:r w:rsidRPr="00744F0E">
        <w:rPr>
          <w:bCs/>
          <w:sz w:val="28"/>
          <w:szCs w:val="28"/>
          <w:lang w:bidi="ru-RU"/>
        </w:rPr>
        <w:t>езультат предоставления муниципальной</w:t>
      </w:r>
      <w:r w:rsidRPr="00744F0E">
        <w:rPr>
          <w:bCs/>
          <w:sz w:val="28"/>
          <w:szCs w:val="28"/>
          <w:lang w:bidi="ru-RU"/>
        </w:rPr>
        <w:br/>
        <w:t>услуги</w:t>
      </w:r>
      <w:r w:rsidRPr="00744F0E">
        <w:rPr>
          <w:sz w:val="28"/>
          <w:szCs w:val="28"/>
        </w:rPr>
        <w:t>»</w:t>
      </w:r>
      <w:r w:rsidRPr="00F23D9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содержания:</w:t>
      </w:r>
    </w:p>
    <w:p w:rsidR="005E07CC" w:rsidRDefault="005E07CC" w:rsidP="005E07C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0BEC">
        <w:rPr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4D0BEC">
        <w:rPr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5E07CC" w:rsidRDefault="005E07CC" w:rsidP="005E07C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D0BEC">
        <w:rPr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5E07CC" w:rsidRDefault="005E07CC" w:rsidP="005E07C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C1D53">
        <w:rPr>
          <w:sz w:val="28"/>
          <w:szCs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 w:val="28"/>
          <w:szCs w:val="28"/>
        </w:rPr>
        <w:t>настоящим регламентом.».</w:t>
      </w:r>
    </w:p>
    <w:p w:rsidR="005E07CC" w:rsidRPr="00961739" w:rsidRDefault="005E07CC" w:rsidP="005E0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Новозыковского сельсовета Красногорского района на платформе «ГОСВЕБ» и опубликовать в Сборнике муниципальных правовых актов Новозыковского сельсовета Красногорского района.</w:t>
      </w:r>
    </w:p>
    <w:p w:rsidR="005E07CC" w:rsidRDefault="005E07CC" w:rsidP="005E07CC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5E07CC" w:rsidRDefault="005E07CC" w:rsidP="005E07CC">
      <w:pPr>
        <w:ind w:right="-144"/>
        <w:jc w:val="both"/>
        <w:rPr>
          <w:sz w:val="28"/>
          <w:szCs w:val="28"/>
        </w:rPr>
      </w:pPr>
    </w:p>
    <w:p w:rsidR="005E07CC" w:rsidRDefault="005E07CC" w:rsidP="005E07CC">
      <w:pPr>
        <w:ind w:left="-540" w:right="279" w:firstLine="540"/>
        <w:jc w:val="both"/>
        <w:rPr>
          <w:sz w:val="28"/>
          <w:szCs w:val="28"/>
        </w:rPr>
      </w:pPr>
    </w:p>
    <w:p w:rsidR="005E07CC" w:rsidRDefault="005E07CC" w:rsidP="005E07CC">
      <w:pPr>
        <w:ind w:left="-540" w:right="27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7CC" w:rsidRDefault="005E07CC" w:rsidP="005E07CC">
      <w:pPr>
        <w:ind w:left="-720"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E07CC" w:rsidRDefault="005E07CC" w:rsidP="005E07CC">
      <w:pPr>
        <w:ind w:left="-540" w:right="279"/>
        <w:rPr>
          <w:sz w:val="28"/>
          <w:szCs w:val="28"/>
        </w:rPr>
      </w:pPr>
    </w:p>
    <w:p w:rsidR="005E07CC" w:rsidRDefault="005E07CC" w:rsidP="005E07CC">
      <w:pPr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А.В. Деркина</w:t>
      </w: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Default="005E07CC" w:rsidP="005E07CC">
      <w:pPr>
        <w:ind w:left="-540" w:right="-81"/>
        <w:rPr>
          <w:sz w:val="28"/>
          <w:szCs w:val="28"/>
        </w:rPr>
      </w:pPr>
    </w:p>
    <w:p w:rsidR="005E07CC" w:rsidRPr="00D61C6F" w:rsidRDefault="005E07CC" w:rsidP="005E07CC">
      <w:pPr>
        <w:ind w:left="-540" w:right="-81"/>
      </w:pPr>
      <w:r w:rsidRPr="00D61C6F">
        <w:t>Деркина Анастасия Вячеславовна</w:t>
      </w:r>
    </w:p>
    <w:p w:rsidR="00954BD9" w:rsidRDefault="005E07CC" w:rsidP="005E07CC">
      <w:pPr>
        <w:ind w:left="-540" w:right="-81"/>
      </w:pPr>
      <w:r w:rsidRPr="00D61C6F">
        <w:t>8(38535)26-3-43</w:t>
      </w:r>
      <w:bookmarkStart w:id="0" w:name="_GoBack"/>
      <w:bookmarkEnd w:id="0"/>
    </w:p>
    <w:sectPr w:rsidR="0095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2A"/>
    <w:rsid w:val="005E07CC"/>
    <w:rsid w:val="00776D2A"/>
    <w:rsid w:val="009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E543"/>
  <w15:chartTrackingRefBased/>
  <w15:docId w15:val="{8DF6C133-04FC-499F-8C91-F2D8A528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E07CC"/>
    <w:pPr>
      <w:ind w:left="851" w:right="660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2025-02-10T03:51:00Z</dcterms:created>
  <dcterms:modified xsi:type="dcterms:W3CDTF">2025-02-10T03:51:00Z</dcterms:modified>
</cp:coreProperties>
</file>