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42" w:rsidRDefault="00EF5C42" w:rsidP="00EF5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</w:p>
    <w:p w:rsidR="00EF5C42" w:rsidRDefault="00EF5C42" w:rsidP="00EF5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EF5C42" w:rsidRDefault="00EF5C42" w:rsidP="00EF5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C42" w:rsidRDefault="00EF5C42" w:rsidP="00EF5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F5C42" w:rsidRDefault="00EF5C42" w:rsidP="00EF5C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20.06.2024                                                                                                          № 15</w:t>
      </w:r>
    </w:p>
    <w:p w:rsidR="00EF5C42" w:rsidRDefault="00EF5C42" w:rsidP="00EF5C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с. Новозыково</w:t>
      </w:r>
    </w:p>
    <w:p w:rsidR="00EF5C42" w:rsidRDefault="00EF5C42" w:rsidP="00EF5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C42" w:rsidRPr="00A64AC0" w:rsidRDefault="00EF5C42" w:rsidP="00EF5C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4.25pt;width:249.25pt;height:171.5pt;z-index:251660288" stroked="f">
            <v:textbox>
              <w:txbxContent>
                <w:p w:rsidR="00EF5C42" w:rsidRPr="00A64AC0" w:rsidRDefault="00EF5C42" w:rsidP="00EF5C42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 w:rsidRPr="00A64AC0">
                    <w:rPr>
                      <w:rFonts w:ascii="Times New Roman" w:hAnsi="Times New Roman"/>
                      <w:sz w:val="28"/>
                      <w:szCs w:val="28"/>
                    </w:rPr>
                    <w:t>внесении изменений в административный регламент предоставления муниципальной услуги  «Присвоение адреса  объекту адресации, изменение и аннулирование  такого адреса»,  утвержденный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постановлением Администрации Новозыковского </w:t>
                  </w:r>
                  <w:r w:rsidRPr="00A64A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сельсовета от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21.02.2023 № 32</w:t>
                  </w:r>
                </w:p>
              </w:txbxContent>
            </v:textbox>
          </v:shape>
        </w:pict>
      </w:r>
      <w:r w:rsidRPr="00A64AC0">
        <w:rPr>
          <w:rFonts w:ascii="Times New Roman" w:hAnsi="Times New Roman"/>
          <w:sz w:val="28"/>
          <w:szCs w:val="28"/>
        </w:rPr>
        <w:t xml:space="preserve"> </w:t>
      </w:r>
    </w:p>
    <w:p w:rsidR="00EF5C42" w:rsidRPr="00A64AC0" w:rsidRDefault="00EF5C42" w:rsidP="00EF5C42">
      <w:pPr>
        <w:spacing w:after="0"/>
        <w:rPr>
          <w:rFonts w:ascii="Times New Roman" w:hAnsi="Times New Roman"/>
          <w:sz w:val="28"/>
          <w:szCs w:val="28"/>
        </w:rPr>
      </w:pPr>
    </w:p>
    <w:p w:rsidR="00EF5C42" w:rsidRPr="00A64AC0" w:rsidRDefault="00EF5C42" w:rsidP="00EF5C42">
      <w:pPr>
        <w:spacing w:after="0"/>
        <w:rPr>
          <w:rFonts w:ascii="Times New Roman" w:hAnsi="Times New Roman"/>
          <w:sz w:val="28"/>
          <w:szCs w:val="28"/>
        </w:rPr>
      </w:pPr>
    </w:p>
    <w:p w:rsidR="00EF5C42" w:rsidRPr="00A64AC0" w:rsidRDefault="00EF5C42" w:rsidP="00EF5C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5C42" w:rsidRPr="00A64AC0" w:rsidRDefault="00EF5C42" w:rsidP="00EF5C42">
      <w:pPr>
        <w:spacing w:after="0"/>
        <w:rPr>
          <w:rFonts w:ascii="Times New Roman" w:hAnsi="Times New Roman"/>
          <w:sz w:val="28"/>
          <w:szCs w:val="28"/>
        </w:rPr>
      </w:pPr>
    </w:p>
    <w:p w:rsidR="00EF5C42" w:rsidRPr="00A64AC0" w:rsidRDefault="00EF5C42" w:rsidP="00EF5C42">
      <w:pPr>
        <w:tabs>
          <w:tab w:val="left" w:pos="709"/>
        </w:tabs>
        <w:suppressAutoHyphens/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A64AC0">
        <w:rPr>
          <w:rFonts w:ascii="Times New Roman" w:hAnsi="Times New Roman"/>
          <w:sz w:val="28"/>
          <w:szCs w:val="28"/>
        </w:rPr>
        <w:t xml:space="preserve">     </w:t>
      </w:r>
    </w:p>
    <w:p w:rsidR="00EF5C42" w:rsidRPr="00A64AC0" w:rsidRDefault="00EF5C42" w:rsidP="00EF5C42">
      <w:pPr>
        <w:tabs>
          <w:tab w:val="left" w:pos="709"/>
        </w:tabs>
        <w:suppressAutoHyphens/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EF5C42" w:rsidRPr="00A64AC0" w:rsidRDefault="00EF5C42" w:rsidP="00EF5C42">
      <w:pPr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EF5C42" w:rsidRPr="00A64AC0" w:rsidRDefault="00EF5C42" w:rsidP="00EF5C42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C42" w:rsidRPr="00A64AC0" w:rsidRDefault="00EF5C42" w:rsidP="00EF5C42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C42" w:rsidRDefault="00EF5C42" w:rsidP="00EF5C42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C42" w:rsidRDefault="00EF5C42" w:rsidP="00EF5C42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4AC0">
        <w:rPr>
          <w:rFonts w:ascii="Times New Roman" w:hAnsi="Times New Roman"/>
          <w:sz w:val="28"/>
          <w:szCs w:val="28"/>
        </w:rPr>
        <w:t>В соответствии с Федеральным законом  от 27.07.2010  № 210-ФЗ «О</w:t>
      </w:r>
      <w:r>
        <w:rPr>
          <w:rFonts w:ascii="Times New Roman" w:hAnsi="Times New Roman"/>
          <w:sz w:val="28"/>
          <w:szCs w:val="28"/>
        </w:rPr>
        <w:t xml:space="preserve">б организации предоставления государственных и </w:t>
      </w:r>
      <w:r w:rsidRPr="00A64AC0">
        <w:rPr>
          <w:rFonts w:ascii="Times New Roman" w:hAnsi="Times New Roman"/>
          <w:sz w:val="28"/>
          <w:szCs w:val="28"/>
        </w:rPr>
        <w:t>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05.02.2024 № 124 «</w:t>
      </w:r>
      <w:r w:rsidRPr="00A64AC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"О внесении изменений в постановление Правительства Российской Федерации от 19 ноября 2014 г. N 1221", </w:t>
      </w:r>
      <w:r w:rsidRPr="00A64AC0">
        <w:rPr>
          <w:rFonts w:ascii="Times New Roman" w:hAnsi="Times New Roman"/>
          <w:sz w:val="28"/>
          <w:szCs w:val="28"/>
        </w:rPr>
        <w:t xml:space="preserve">  Уставом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EF5C42" w:rsidRDefault="00EF5C42" w:rsidP="00EF5C42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  <w:r w:rsidRPr="00A64AC0">
        <w:rPr>
          <w:rFonts w:ascii="Times New Roman" w:hAnsi="Times New Roman"/>
          <w:sz w:val="28"/>
          <w:szCs w:val="28"/>
        </w:rPr>
        <w:t xml:space="preserve">  </w:t>
      </w:r>
    </w:p>
    <w:p w:rsidR="00EF5C42" w:rsidRPr="00A64AC0" w:rsidRDefault="00EF5C42" w:rsidP="00EF5C42">
      <w:pPr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64AC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4AC0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 «Присвоение адреса  объекту адресации, изменение и аннулирование  такого адреса следующие изменения и дополнения:</w:t>
      </w:r>
    </w:p>
    <w:p w:rsidR="00EF5C42" w:rsidRPr="00A64AC0" w:rsidRDefault="00EF5C42" w:rsidP="00EF5C4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64AC0">
        <w:rPr>
          <w:rFonts w:ascii="Times New Roman" w:hAnsi="Times New Roman"/>
          <w:sz w:val="28"/>
          <w:szCs w:val="28"/>
        </w:rPr>
        <w:t>1.1.  </w:t>
      </w:r>
      <w:hyperlink r:id="rId4" w:anchor="/document/70803770/entry/1037" w:history="1">
        <w:r w:rsidRPr="00A64AC0">
          <w:rPr>
            <w:rStyle w:val="a3"/>
            <w:rFonts w:ascii="Times New Roman" w:hAnsi="Times New Roman"/>
            <w:sz w:val="28"/>
            <w:szCs w:val="28"/>
          </w:rPr>
          <w:t>Пункт 2.7</w:t>
        </w:r>
      </w:hyperlink>
      <w:r w:rsidRPr="00A64AC0">
        <w:rPr>
          <w:rFonts w:ascii="Times New Roman" w:hAnsi="Times New Roman"/>
          <w:sz w:val="28"/>
          <w:szCs w:val="28"/>
        </w:rPr>
        <w:t> изложить в следующей редакции:</w:t>
      </w:r>
    </w:p>
    <w:p w:rsidR="00EF5C42" w:rsidRPr="00A64AC0" w:rsidRDefault="00EF5C42" w:rsidP="00EF5C42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64AC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4AC0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EF5C42" w:rsidRPr="00A64AC0" w:rsidRDefault="00EF5C42" w:rsidP="00EF5C42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64AC0">
        <w:rPr>
          <w:rFonts w:ascii="Times New Roman" w:hAnsi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EF5C42" w:rsidRPr="00A64AC0" w:rsidRDefault="00EF5C42" w:rsidP="00EF5C42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64AC0">
        <w:rPr>
          <w:rFonts w:ascii="Times New Roman" w:hAnsi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заявления".</w:t>
      </w:r>
    </w:p>
    <w:p w:rsidR="00EF5C42" w:rsidRPr="00A64AC0" w:rsidRDefault="00EF5C42" w:rsidP="00EF5C42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64AC0">
        <w:rPr>
          <w:rFonts w:ascii="Times New Roman" w:hAnsi="Times New Roman"/>
          <w:sz w:val="28"/>
          <w:szCs w:val="28"/>
        </w:rPr>
        <w:t xml:space="preserve">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Правил, утвержденных </w:t>
      </w:r>
      <w:r w:rsidRPr="00A64AC0">
        <w:rPr>
          <w:rFonts w:ascii="Times New Roman" w:hAnsi="Times New Roman"/>
          <w:sz w:val="28"/>
          <w:szCs w:val="28"/>
        </w:rPr>
        <w:lastRenderedPageBreak/>
        <w:t>постановлением Правительства РФ от 05.02.2024 № 124,   и размещения им сведений об адресе объекта адрес</w:t>
      </w:r>
      <w:r>
        <w:rPr>
          <w:rFonts w:ascii="Times New Roman" w:hAnsi="Times New Roman"/>
          <w:sz w:val="28"/>
          <w:szCs w:val="28"/>
        </w:rPr>
        <w:t xml:space="preserve">ации в государственном адресном </w:t>
      </w:r>
      <w:r w:rsidRPr="00A64AC0">
        <w:rPr>
          <w:rFonts w:ascii="Times New Roman" w:hAnsi="Times New Roman"/>
          <w:sz w:val="28"/>
          <w:szCs w:val="28"/>
        </w:rPr>
        <w:t>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взаимодействия.".</w:t>
      </w:r>
    </w:p>
    <w:p w:rsidR="00EF5C42" w:rsidRPr="00A64AC0" w:rsidRDefault="00EF5C42" w:rsidP="00EF5C42">
      <w:pPr>
        <w:tabs>
          <w:tab w:val="left" w:pos="284"/>
          <w:tab w:val="left" w:pos="567"/>
          <w:tab w:val="left" w:pos="709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A64AC0">
        <w:rPr>
          <w:rFonts w:ascii="Times New Roman" w:hAnsi="Times New Roman"/>
          <w:color w:val="000000"/>
          <w:sz w:val="28"/>
          <w:szCs w:val="28"/>
        </w:rPr>
        <w:t xml:space="preserve"> 1.2. Пункт 3.1 раздела 3 регламента  изложить в следующей редакции:</w:t>
      </w:r>
    </w:p>
    <w:p w:rsidR="00EF5C42" w:rsidRPr="00A64AC0" w:rsidRDefault="00EF5C42" w:rsidP="00EF5C42">
      <w:pPr>
        <w:pStyle w:val="22"/>
        <w:shd w:val="clear" w:color="auto" w:fill="auto"/>
        <w:spacing w:line="240" w:lineRule="auto"/>
        <w:jc w:val="both"/>
        <w:outlineLvl w:val="9"/>
        <w:rPr>
          <w:rFonts w:ascii="Times New Roman" w:hAnsi="Times New Roman" w:cs="Times New Roman"/>
          <w:b w:val="0"/>
        </w:rPr>
      </w:pPr>
      <w:r w:rsidRPr="00A64AC0">
        <w:rPr>
          <w:rStyle w:val="2"/>
          <w:rFonts w:ascii="Times New Roman" w:hAnsi="Times New Roman" w:cs="Times New Roman"/>
          <w:b w:val="0"/>
          <w:color w:val="000000"/>
        </w:rPr>
        <w:t xml:space="preserve">         </w:t>
      </w:r>
      <w:r>
        <w:rPr>
          <w:rStyle w:val="2"/>
          <w:rFonts w:ascii="Times New Roman" w:hAnsi="Times New Roman" w:cs="Times New Roman"/>
          <w:b w:val="0"/>
          <w:color w:val="000000"/>
        </w:rPr>
        <w:t xml:space="preserve"> </w:t>
      </w:r>
      <w:r w:rsidRPr="00A64AC0">
        <w:rPr>
          <w:rStyle w:val="2"/>
          <w:rFonts w:ascii="Times New Roman" w:hAnsi="Times New Roman" w:cs="Times New Roman"/>
          <w:b w:val="0"/>
          <w:color w:val="000000"/>
        </w:rPr>
        <w:t>«3.1. Предоставление Услуги включает в себя следующие административные процедуры:</w:t>
      </w:r>
    </w:p>
    <w:p w:rsidR="00EF5C42" w:rsidRPr="00A64AC0" w:rsidRDefault="00EF5C42" w:rsidP="00EF5C42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AC0">
        <w:rPr>
          <w:rStyle w:val="2"/>
          <w:rFonts w:ascii="Times New Roman" w:hAnsi="Times New Roman" w:cs="Times New Roman"/>
          <w:color w:val="000000"/>
          <w:sz w:val="28"/>
          <w:szCs w:val="28"/>
        </w:rPr>
        <w:t>установление личности Заявителя (представителя Заявителя);</w:t>
      </w:r>
    </w:p>
    <w:p w:rsidR="00EF5C42" w:rsidRPr="00A64AC0" w:rsidRDefault="00EF5C42" w:rsidP="00EF5C42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AC0">
        <w:rPr>
          <w:rStyle w:val="2"/>
          <w:rFonts w:ascii="Times New Roman" w:hAnsi="Times New Roman" w:cs="Times New Roman"/>
          <w:color w:val="000000"/>
          <w:sz w:val="28"/>
          <w:szCs w:val="28"/>
        </w:rPr>
        <w:t>регистрация заявления;</w:t>
      </w:r>
    </w:p>
    <w:p w:rsidR="00EF5C42" w:rsidRPr="00A64AC0" w:rsidRDefault="00EF5C42" w:rsidP="00EF5C42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AC0">
        <w:rPr>
          <w:rStyle w:val="2"/>
          <w:rFonts w:ascii="Times New Roman" w:hAnsi="Times New Roman" w:cs="Times New Roman"/>
          <w:color w:val="000000"/>
          <w:sz w:val="28"/>
          <w:szCs w:val="28"/>
        </w:rPr>
        <w:t>проверка комплектности документов, необходимых для предоставления Услуги;</w:t>
      </w:r>
    </w:p>
    <w:p w:rsidR="00EF5C42" w:rsidRPr="00A64AC0" w:rsidRDefault="00EF5C42" w:rsidP="00EF5C42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AC0">
        <w:rPr>
          <w:rStyle w:val="2"/>
          <w:rFonts w:ascii="Times New Roman" w:hAnsi="Times New Roman" w:cs="Times New Roman"/>
          <w:color w:val="000000"/>
          <w:sz w:val="28"/>
          <w:szCs w:val="28"/>
        </w:rPr>
        <w:t>получение сведений посредством единой системы межведомственного электронного взаимодействия (далее - СМЭВ);</w:t>
      </w:r>
    </w:p>
    <w:p w:rsidR="00EF5C42" w:rsidRPr="00A64AC0" w:rsidRDefault="00EF5C42" w:rsidP="00EF5C42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AC0">
        <w:rPr>
          <w:rStyle w:val="2"/>
          <w:rFonts w:ascii="Times New Roman" w:hAnsi="Times New Roman" w:cs="Times New Roman"/>
          <w:color w:val="000000"/>
          <w:sz w:val="28"/>
          <w:szCs w:val="28"/>
        </w:rPr>
        <w:t>рассмотрение документов, необходимых для предоставления Услуги;</w:t>
      </w:r>
    </w:p>
    <w:p w:rsidR="00EF5C42" w:rsidRPr="00A64AC0" w:rsidRDefault="00EF5C42" w:rsidP="00EF5C42">
      <w:pPr>
        <w:pStyle w:val="20"/>
        <w:shd w:val="clear" w:color="auto" w:fill="auto"/>
        <w:spacing w:after="0" w:line="240" w:lineRule="auto"/>
        <w:ind w:firstLine="709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A64AC0">
        <w:rPr>
          <w:rStyle w:val="2"/>
          <w:rFonts w:ascii="Times New Roman" w:hAnsi="Times New Roman" w:cs="Times New Roman"/>
          <w:color w:val="000000"/>
          <w:sz w:val="28"/>
          <w:szCs w:val="28"/>
        </w:rPr>
        <w:t>принятие решения по результатам оказания Услуги:</w:t>
      </w:r>
    </w:p>
    <w:p w:rsidR="00EF5C42" w:rsidRPr="00A64AC0" w:rsidRDefault="00EF5C42" w:rsidP="00EF5C42">
      <w:pPr>
        <w:pStyle w:val="20"/>
        <w:shd w:val="clear" w:color="auto" w:fill="auto"/>
        <w:spacing w:after="0" w:line="240" w:lineRule="auto"/>
        <w:ind w:firstLine="709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A64AC0">
        <w:rPr>
          <w:rStyle w:val="2"/>
          <w:rFonts w:ascii="Times New Roman" w:hAnsi="Times New Roman" w:cs="Times New Roman"/>
          <w:color w:val="000000"/>
          <w:sz w:val="28"/>
          <w:szCs w:val="28"/>
        </w:rPr>
        <w:t>-решение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адреса;</w:t>
      </w:r>
    </w:p>
    <w:p w:rsidR="00EF5C42" w:rsidRPr="00A64AC0" w:rsidRDefault="00EF5C42" w:rsidP="00EF5C42">
      <w:pPr>
        <w:pStyle w:val="20"/>
        <w:shd w:val="clear" w:color="auto" w:fill="auto"/>
        <w:spacing w:after="0" w:line="240" w:lineRule="auto"/>
        <w:ind w:firstLine="709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A64AC0">
        <w:rPr>
          <w:rStyle w:val="2"/>
          <w:rFonts w:ascii="Times New Roman" w:hAnsi="Times New Roman" w:cs="Times New Roman"/>
          <w:color w:val="000000"/>
          <w:sz w:val="28"/>
          <w:szCs w:val="28"/>
        </w:rPr>
        <w:t>-решение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решения;</w:t>
      </w:r>
    </w:p>
    <w:p w:rsidR="00EF5C42" w:rsidRPr="00A64AC0" w:rsidRDefault="00EF5C42" w:rsidP="00EF5C42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AC0">
        <w:rPr>
          <w:rStyle w:val="2"/>
          <w:rFonts w:ascii="Times New Roman" w:hAnsi="Times New Roman" w:cs="Times New Roman"/>
          <w:color w:val="000000"/>
          <w:sz w:val="28"/>
          <w:szCs w:val="28"/>
        </w:rPr>
        <w:t>-датой присвоения объекта адресации адреса, изменения  изменение или аннулирование его адреса признается дата размещения сведений об адресе объекта адресации в государственном адресном реестре.</w:t>
      </w:r>
    </w:p>
    <w:p w:rsidR="00EF5C42" w:rsidRPr="00A64AC0" w:rsidRDefault="00EF5C42" w:rsidP="00EF5C42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AC0">
        <w:rPr>
          <w:rStyle w:val="2"/>
          <w:rFonts w:ascii="Times New Roman" w:hAnsi="Times New Roman" w:cs="Times New Roman"/>
          <w:color w:val="000000"/>
          <w:sz w:val="28"/>
          <w:szCs w:val="28"/>
        </w:rPr>
        <w:t>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EF5C42" w:rsidRPr="00A64AC0" w:rsidRDefault="00EF5C42" w:rsidP="00EF5C42">
      <w:pPr>
        <w:pStyle w:val="20"/>
        <w:shd w:val="clear" w:color="auto" w:fill="auto"/>
        <w:spacing w:after="0" w:line="240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 w:rsidRPr="00A64AC0">
        <w:rPr>
          <w:rStyle w:val="2"/>
          <w:rFonts w:ascii="Times New Roman" w:hAnsi="Times New Roman" w:cs="Times New Roman"/>
          <w:sz w:val="28"/>
          <w:szCs w:val="28"/>
        </w:rPr>
        <w:t>выдача результата оказания Услуги.</w:t>
      </w:r>
    </w:p>
    <w:p w:rsidR="00EF5C42" w:rsidRPr="00A64AC0" w:rsidRDefault="00EF5C42" w:rsidP="00EF5C42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AC0">
        <w:rPr>
          <w:rFonts w:ascii="Times New Roman" w:hAnsi="Times New Roman" w:cs="Times New Roman"/>
          <w:sz w:val="28"/>
          <w:szCs w:val="28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 </w:t>
      </w:r>
      <w:hyperlink r:id="rId5" w:anchor="/document/70865886/entry/2000" w:history="1">
        <w:r w:rsidRPr="00A64AC0">
          <w:rPr>
            <w:rStyle w:val="a3"/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A64AC0">
        <w:rPr>
          <w:rFonts w:ascii="Times New Roman" w:hAnsi="Times New Roman" w:cs="Times New Roman"/>
          <w:sz w:val="28"/>
          <w:szCs w:val="28"/>
        </w:rPr>
        <w:t> 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EF5C42" w:rsidRDefault="00EF5C42" w:rsidP="00EF5C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4AC0">
        <w:rPr>
          <w:sz w:val="28"/>
          <w:szCs w:val="28"/>
        </w:rPr>
        <w:t>-в форме электронного документа с использованием информационно-телекоммуникационных сетей общего пользования, в том числе </w:t>
      </w:r>
      <w:hyperlink r:id="rId6" w:tgtFrame="_blank" w:history="1">
        <w:r w:rsidRPr="00A64AC0">
          <w:rPr>
            <w:rStyle w:val="a3"/>
            <w:sz w:val="28"/>
            <w:szCs w:val="28"/>
          </w:rPr>
          <w:t>единого портала</w:t>
        </w:r>
      </w:hyperlink>
      <w:r w:rsidRPr="00A64AC0">
        <w:rPr>
          <w:sz w:val="28"/>
          <w:szCs w:val="28"/>
        </w:rPr>
        <w:t>, региональных порталов или портала адресной системы, не позднее одного рабочего дня со дня истечения срока, указанного в </w:t>
      </w:r>
      <w:hyperlink r:id="rId7" w:anchor="/document/70803770/entry/1037" w:history="1">
        <w:r w:rsidRPr="00A64AC0">
          <w:rPr>
            <w:rStyle w:val="a3"/>
            <w:sz w:val="28"/>
            <w:szCs w:val="28"/>
          </w:rPr>
          <w:t>пунктах 37</w:t>
        </w:r>
      </w:hyperlink>
      <w:r w:rsidRPr="00A64AC0">
        <w:rPr>
          <w:sz w:val="28"/>
          <w:szCs w:val="28"/>
        </w:rPr>
        <w:t> и </w:t>
      </w:r>
      <w:hyperlink r:id="rId8" w:anchor="/document/70803770/entry/1038" w:history="1">
        <w:r w:rsidRPr="00A64AC0">
          <w:rPr>
            <w:rStyle w:val="a3"/>
            <w:sz w:val="28"/>
            <w:szCs w:val="28"/>
          </w:rPr>
          <w:t>38</w:t>
        </w:r>
      </w:hyperlink>
      <w:r w:rsidRPr="00A64AC0">
        <w:rPr>
          <w:sz w:val="28"/>
          <w:szCs w:val="28"/>
        </w:rPr>
        <w:t>  Правил;</w:t>
      </w:r>
    </w:p>
    <w:p w:rsidR="00EF5C42" w:rsidRPr="00A64AC0" w:rsidRDefault="00EF5C42" w:rsidP="00EF5C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4AC0">
        <w:rPr>
          <w:sz w:val="28"/>
          <w:szCs w:val="28"/>
        </w:rPr>
        <w:t xml:space="preserve">-в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</w:t>
      </w:r>
      <w:r w:rsidRPr="00A64AC0">
        <w:rPr>
          <w:sz w:val="28"/>
          <w:szCs w:val="28"/>
        </w:rPr>
        <w:lastRenderedPageBreak/>
        <w:t>установленного </w:t>
      </w:r>
      <w:hyperlink r:id="rId9" w:anchor="/document/70803770/entry/1037" w:history="1">
        <w:r w:rsidRPr="00A64AC0">
          <w:rPr>
            <w:rStyle w:val="a3"/>
            <w:sz w:val="28"/>
            <w:szCs w:val="28"/>
          </w:rPr>
          <w:t>пунктами 37</w:t>
        </w:r>
      </w:hyperlink>
      <w:r w:rsidRPr="00A64AC0">
        <w:rPr>
          <w:sz w:val="28"/>
          <w:szCs w:val="28"/>
        </w:rPr>
        <w:t> и </w:t>
      </w:r>
      <w:hyperlink r:id="rId10" w:anchor="/document/70803770/entry/1038" w:history="1">
        <w:r w:rsidRPr="00A64AC0">
          <w:rPr>
            <w:rStyle w:val="a3"/>
            <w:sz w:val="28"/>
            <w:szCs w:val="28"/>
          </w:rPr>
          <w:t>38</w:t>
        </w:r>
      </w:hyperlink>
      <w:r w:rsidRPr="00A64AC0">
        <w:rPr>
          <w:sz w:val="28"/>
          <w:szCs w:val="28"/>
        </w:rPr>
        <w:t> Правил срока посредством почтового отправления по указанному в заявлении почтовому адресу.</w:t>
      </w:r>
    </w:p>
    <w:p w:rsidR="00EF5C42" w:rsidRPr="00A64AC0" w:rsidRDefault="00EF5C42" w:rsidP="00EF5C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4AC0">
        <w:rPr>
          <w:sz w:val="28"/>
          <w:szCs w:val="28"/>
          <w:shd w:val="clear" w:color="auto" w:fill="FFFFFF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 </w:t>
      </w:r>
      <w:hyperlink r:id="rId11" w:anchor="/document/70803770/entry/1037" w:history="1">
        <w:r w:rsidRPr="00A64AC0">
          <w:rPr>
            <w:rStyle w:val="a3"/>
            <w:sz w:val="28"/>
            <w:szCs w:val="28"/>
          </w:rPr>
          <w:t>пунктами 37</w:t>
        </w:r>
      </w:hyperlink>
      <w:r w:rsidRPr="00A64AC0">
        <w:rPr>
          <w:sz w:val="28"/>
          <w:szCs w:val="28"/>
          <w:shd w:val="clear" w:color="auto" w:fill="FFFFFF"/>
        </w:rPr>
        <w:t> и </w:t>
      </w:r>
      <w:hyperlink r:id="rId12" w:anchor="/document/70803770/entry/1038" w:history="1">
        <w:r w:rsidRPr="00A64AC0">
          <w:rPr>
            <w:rStyle w:val="a3"/>
            <w:sz w:val="28"/>
            <w:szCs w:val="28"/>
          </w:rPr>
          <w:t>38</w:t>
        </w:r>
      </w:hyperlink>
      <w:r w:rsidRPr="00A64AC0">
        <w:rPr>
          <w:sz w:val="28"/>
          <w:szCs w:val="28"/>
          <w:shd w:val="clear" w:color="auto" w:fill="FFFFFF"/>
        </w:rPr>
        <w:t>  Правил.</w:t>
      </w:r>
    </w:p>
    <w:p w:rsidR="00EF5C42" w:rsidRPr="005D1E5D" w:rsidRDefault="00EF5C42" w:rsidP="00EF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1E5D">
        <w:rPr>
          <w:rFonts w:ascii="Times New Roman" w:hAnsi="Times New Roman"/>
          <w:sz w:val="26"/>
          <w:szCs w:val="26"/>
        </w:rPr>
        <w:t xml:space="preserve">2. 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района.    </w:t>
      </w:r>
    </w:p>
    <w:p w:rsidR="00EF5C42" w:rsidRPr="005D1E5D" w:rsidRDefault="00EF5C42" w:rsidP="00E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5D1E5D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EF5C42" w:rsidRDefault="00EF5C42" w:rsidP="00EF5C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bdr w:val="none" w:sz="0" w:space="0" w:color="auto" w:frame="1"/>
        </w:rPr>
      </w:pPr>
    </w:p>
    <w:p w:rsidR="00EF5C42" w:rsidRPr="00A64AC0" w:rsidRDefault="00EF5C42" w:rsidP="00EF5C42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F5C42" w:rsidRPr="00A64AC0" w:rsidRDefault="00EF5C42" w:rsidP="00EF5C42">
      <w:pPr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EF5C42" w:rsidRDefault="00EF5C42" w:rsidP="00EF5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         А.В.Деркина</w:t>
      </w:r>
    </w:p>
    <w:p w:rsidR="00EF5C42" w:rsidRDefault="00EF5C42" w:rsidP="00EF5C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C42" w:rsidRDefault="00EF5C42" w:rsidP="00EF5C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C42" w:rsidRDefault="00EF5C42" w:rsidP="00EF5C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C42" w:rsidRDefault="00EF5C42" w:rsidP="00EF5C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C42" w:rsidRDefault="00EF5C42" w:rsidP="00EF5C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C42" w:rsidRDefault="00EF5C42" w:rsidP="00EF5C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C42" w:rsidRDefault="00EF5C42" w:rsidP="00EF5C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C42" w:rsidRDefault="00EF5C42" w:rsidP="00EF5C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C42" w:rsidRDefault="00EF5C42" w:rsidP="00EF5C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C42" w:rsidRDefault="00EF5C42" w:rsidP="00EF5C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F5C42" w:rsidRDefault="00EF5C42" w:rsidP="00EF5C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C42" w:rsidRDefault="00EF5C42" w:rsidP="00EF5C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C42" w:rsidRDefault="00EF5C42" w:rsidP="00EF5C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C42" w:rsidRDefault="00EF5C42" w:rsidP="00EF5C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C42" w:rsidRDefault="00EF5C42" w:rsidP="00EF5C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C42" w:rsidRDefault="00EF5C42" w:rsidP="00EF5C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C42" w:rsidRDefault="00EF5C42" w:rsidP="00EF5C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C42" w:rsidRDefault="00EF5C42" w:rsidP="00EF5C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C42" w:rsidRDefault="00EF5C42" w:rsidP="00EF5C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C42" w:rsidRDefault="00EF5C42" w:rsidP="00EF5C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C42" w:rsidRDefault="00EF5C42" w:rsidP="00EF5C42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</w:p>
    <w:p w:rsidR="00A31AB9" w:rsidRDefault="00EF5C42" w:rsidP="00EF5C42">
      <w:pPr>
        <w:tabs>
          <w:tab w:val="left" w:pos="0"/>
        </w:tabs>
      </w:pPr>
      <w:r>
        <w:rPr>
          <w:rFonts w:ascii="Times New Roman" w:hAnsi="Times New Roman"/>
          <w:sz w:val="24"/>
          <w:szCs w:val="24"/>
        </w:rPr>
        <w:t>Ленкина Ксения Николаевна</w:t>
      </w:r>
      <w:r>
        <w:rPr>
          <w:rFonts w:ascii="Times New Roman" w:hAnsi="Times New Roman"/>
          <w:sz w:val="24"/>
          <w:szCs w:val="24"/>
        </w:rPr>
        <w:br/>
        <w:t xml:space="preserve">8(38535)26-3-67                  </w:t>
      </w:r>
    </w:p>
    <w:sectPr w:rsidR="00A31AB9" w:rsidSect="00EF5C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F5C42"/>
    <w:rsid w:val="008960B9"/>
    <w:rsid w:val="00A31AB9"/>
    <w:rsid w:val="00EF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F5C42"/>
    <w:rPr>
      <w:color w:val="0000FF"/>
      <w:u w:val="single"/>
    </w:rPr>
  </w:style>
  <w:style w:type="paragraph" w:customStyle="1" w:styleId="s1">
    <w:name w:val="s_1"/>
    <w:basedOn w:val="a"/>
    <w:rsid w:val="00EF5C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EF5C42"/>
    <w:rPr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EF5C42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F5C42"/>
    <w:pPr>
      <w:widowControl w:val="0"/>
      <w:shd w:val="clear" w:color="auto" w:fill="FFFFFF"/>
      <w:spacing w:after="42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uiPriority w:val="99"/>
    <w:rsid w:val="00EF5C42"/>
    <w:pPr>
      <w:widowControl w:val="0"/>
      <w:shd w:val="clear" w:color="auto" w:fill="FFFFFF"/>
      <w:spacing w:after="0" w:line="760" w:lineRule="exact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5661</Characters>
  <Application>Microsoft Office Word</Application>
  <DocSecurity>0</DocSecurity>
  <Lines>47</Lines>
  <Paragraphs>13</Paragraphs>
  <ScaleCrop>false</ScaleCrop>
  <Company>Microsoft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2024-06-21T03:13:00Z</dcterms:created>
  <dcterms:modified xsi:type="dcterms:W3CDTF">2024-06-21T03:15:00Z</dcterms:modified>
</cp:coreProperties>
</file>