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7C" w:rsidRDefault="0011267C" w:rsidP="00112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НОВОЗЫКОВСКОГО СЕЛЬСОВЕТА</w:t>
      </w:r>
    </w:p>
    <w:p w:rsidR="0011267C" w:rsidRDefault="0011267C" w:rsidP="00112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КРАСНОГОРСКОГО РАЙОНА АЛТАЙСКОГО КРАЯ</w:t>
      </w:r>
    </w:p>
    <w:p w:rsidR="0011267C" w:rsidRDefault="0011267C" w:rsidP="00112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1267C" w:rsidRDefault="0011267C" w:rsidP="0011267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1267C" w:rsidRDefault="0011267C" w:rsidP="0011267C">
      <w:pPr>
        <w:jc w:val="center"/>
        <w:rPr>
          <w:sz w:val="28"/>
          <w:szCs w:val="28"/>
        </w:rPr>
      </w:pPr>
    </w:p>
    <w:p w:rsidR="0011267C" w:rsidRDefault="0011267C" w:rsidP="0011267C">
      <w:pPr>
        <w:rPr>
          <w:sz w:val="28"/>
          <w:szCs w:val="28"/>
        </w:rPr>
      </w:pPr>
      <w:r>
        <w:rPr>
          <w:sz w:val="28"/>
          <w:szCs w:val="28"/>
        </w:rPr>
        <w:t xml:space="preserve">21.04.2023                                                                                                        №   8                         </w:t>
      </w:r>
    </w:p>
    <w:p w:rsidR="0011267C" w:rsidRDefault="0011267C" w:rsidP="0011267C">
      <w:pPr>
        <w:jc w:val="center"/>
        <w:rPr>
          <w:sz w:val="28"/>
          <w:szCs w:val="28"/>
        </w:rPr>
      </w:pPr>
    </w:p>
    <w:p w:rsidR="0011267C" w:rsidRDefault="0011267C" w:rsidP="0011267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Новозыково</w:t>
      </w:r>
    </w:p>
    <w:p w:rsidR="0011267C" w:rsidRDefault="0011267C" w:rsidP="0011267C">
      <w:pPr>
        <w:jc w:val="center"/>
        <w:rPr>
          <w:sz w:val="28"/>
          <w:szCs w:val="28"/>
        </w:rPr>
      </w:pPr>
    </w:p>
    <w:p w:rsidR="0011267C" w:rsidRDefault="0011267C" w:rsidP="0011267C">
      <w:pPr>
        <w:rPr>
          <w:sz w:val="28"/>
          <w:szCs w:val="28"/>
        </w:rPr>
      </w:pPr>
      <w:r>
        <w:rPr>
          <w:sz w:val="28"/>
          <w:szCs w:val="28"/>
        </w:rPr>
        <w:t xml:space="preserve">О  принятии  Устава муниципального </w:t>
      </w:r>
    </w:p>
    <w:p w:rsidR="0011267C" w:rsidRDefault="0011267C" w:rsidP="0011267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Новозыковский сельсовет </w:t>
      </w:r>
    </w:p>
    <w:p w:rsidR="0011267C" w:rsidRDefault="0011267C" w:rsidP="0011267C">
      <w:pPr>
        <w:rPr>
          <w:sz w:val="28"/>
          <w:szCs w:val="28"/>
        </w:rPr>
      </w:pPr>
      <w:r>
        <w:rPr>
          <w:sz w:val="28"/>
          <w:szCs w:val="28"/>
        </w:rPr>
        <w:t>Красногорского района Алтайского края</w:t>
      </w:r>
    </w:p>
    <w:p w:rsidR="0011267C" w:rsidRDefault="0011267C" w:rsidP="00112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1267C" w:rsidRDefault="0011267C" w:rsidP="00112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44 Федерального закона от 06.10.2003 г. № 131–ФЗ «Об общих принципах организации местного самоуправления в Российской Федерации» и статьей 23 Устава муниципального образования  Новозыковский сельсовет Красногорского района Алтайского края,   Совет депутатов РЕШИЛ:</w:t>
      </w:r>
    </w:p>
    <w:p w:rsidR="0011267C" w:rsidRDefault="0011267C" w:rsidP="00112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Принять Устав муниципального образования Новозыковский сельсовет Красногорского района Алтайского края (прилагается).</w:t>
      </w:r>
    </w:p>
    <w:p w:rsidR="0011267C" w:rsidRDefault="0011267C" w:rsidP="00112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Направить Устав муниципального образования  Новозыковский сельсовет Красногорского района Алтайского края главе Новозыковского сельсовета О.Б. Сарычевой для подписания, представления для государственной регистрации в  Управлении Министерства юстиции Российской Федерации по Алтайскому краю и последующего обнародования.</w:t>
      </w:r>
    </w:p>
    <w:p w:rsidR="0011267C" w:rsidRDefault="0011267C" w:rsidP="00112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Признать утратившими силу Решения Совета депутатов Новозыковского сельсовета Красногорского района Алтайского края от 26.12.2019 № 40 «О принятии Устава муниципального образования Новозыковский сельсовет Красногорского района Алтайского края», от 21 сентября 2020 года № 29 «О внесении изменений и дополнений в Устав муниципального образования Новозыковский сельсовет Красногорского района Алтайского края», от 28 декабря 2020 года № 46 «О внесении изменений и дополнений в Устав муниципального образования Новозыковский сельсовет Красногорского района Алтайского края», от 24 декабря 2021 года № 45 «О внесении изменений и дополнений в Устав муниципального образования Новозыковский сельсовет Красногорского района Алтайского края».</w:t>
      </w:r>
    </w:p>
    <w:p w:rsidR="0011267C" w:rsidRDefault="0011267C" w:rsidP="00112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Контроль за исполнением настоящего решения возложить на председателя постоянной комиссии по социальной, правовой, молодежной политике и местному самоуправлению </w:t>
      </w:r>
      <w:proofErr w:type="spellStart"/>
      <w:r>
        <w:rPr>
          <w:sz w:val="28"/>
          <w:szCs w:val="28"/>
        </w:rPr>
        <w:t>Безгина</w:t>
      </w:r>
      <w:proofErr w:type="spellEnd"/>
      <w:r>
        <w:rPr>
          <w:sz w:val="28"/>
          <w:szCs w:val="28"/>
        </w:rPr>
        <w:t xml:space="preserve"> А.А.</w:t>
      </w:r>
    </w:p>
    <w:p w:rsidR="0011267C" w:rsidRDefault="0011267C" w:rsidP="00112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Настоящее решение официально обнародовать на информационном стенде Администрации сельсовета и информационных стендах в поселке Курлек и селе Тайна, а также разместить на официальном сайте Красногорского района в разделе «Сельские поселения».</w:t>
      </w:r>
      <w:r>
        <w:rPr>
          <w:color w:val="000000"/>
          <w:sz w:val="28"/>
          <w:szCs w:val="28"/>
        </w:rPr>
        <w:br/>
      </w:r>
    </w:p>
    <w:p w:rsidR="0011267C" w:rsidRDefault="0011267C" w:rsidP="0011267C">
      <w:pPr>
        <w:jc w:val="both"/>
        <w:rPr>
          <w:sz w:val="28"/>
          <w:szCs w:val="28"/>
        </w:rPr>
      </w:pPr>
    </w:p>
    <w:p w:rsidR="00510F20" w:rsidRDefault="0011267C" w:rsidP="0011267C">
      <w:pPr>
        <w:jc w:val="both"/>
      </w:pPr>
      <w:r>
        <w:rPr>
          <w:sz w:val="28"/>
          <w:szCs w:val="28"/>
        </w:rPr>
        <w:t xml:space="preserve">Председатель Совета депутатов                                                 С.Н. Татаринцев </w:t>
      </w:r>
    </w:p>
    <w:sectPr w:rsidR="00510F20" w:rsidSect="001126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267C"/>
    <w:rsid w:val="0011267C"/>
    <w:rsid w:val="0051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2023-04-27T08:10:00Z</dcterms:created>
  <dcterms:modified xsi:type="dcterms:W3CDTF">2023-04-27T08:11:00Z</dcterms:modified>
</cp:coreProperties>
</file>